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01565" cy="6777355"/>
            <wp:effectExtent l="0" t="0" r="0" b="4445"/>
            <wp:docPr id="2" name="图片 2" descr="IMG_2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253"/>
                    <pic:cNvPicPr>
                      <a:picLocks noChangeAspect="1"/>
                    </pic:cNvPicPr>
                  </pic:nvPicPr>
                  <pic:blipFill>
                    <a:blip r:embed="rId4"/>
                    <a:srcRect l="3714" t="-1474" r="-4300"/>
                    <a:stretch>
                      <a:fillRect/>
                    </a:stretch>
                  </pic:blipFill>
                  <pic:spPr>
                    <a:xfrm>
                      <a:off x="0" y="0"/>
                      <a:ext cx="4901565" cy="6777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109845" cy="6661150"/>
            <wp:effectExtent l="0" t="0" r="14605" b="6350"/>
            <wp:docPr id="1" name="图片 1" descr="IMG_2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254"/>
                    <pic:cNvPicPr>
                      <a:picLocks noChangeAspect="1"/>
                    </pic:cNvPicPr>
                  </pic:nvPicPr>
                  <pic:blipFill>
                    <a:blip r:embed="rId5"/>
                    <a:srcRect l="-9925" t="-4638" r="-5826"/>
                    <a:stretch>
                      <a:fillRect/>
                    </a:stretch>
                  </pic:blipFill>
                  <pic:spPr>
                    <a:xfrm>
                      <a:off x="0" y="0"/>
                      <a:ext cx="5109845" cy="666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FC68A3"/>
    <w:rsid w:val="65FC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2020-09-04T04:45:00Z</dcterms:created>
  <dc:creator>命里有时终须有</dc:creator>
  <cp:lastModifiedBy>命里有时终须有</cp:lastModifiedBy>
  <dcterms:modified xsi:type="dcterms:W3CDTF">2020-09-04T04:47:57Z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